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c926ad335bd289c5dc07f698db927c8220cd"/>
    <w:p>
      <w:pPr>
        <w:pStyle w:val="Heading3"/>
      </w:pPr>
      <w:r>
        <w:t xml:space="preserve">Пункт вакцинации животных от бешенства заработает на Сталеваров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7 и 8 июля в Ивановском состоится бесплатная вакцинация домашних животных от бешенства. Об этом сообщили на сайте мэра Москвы.</w:t>
      </w:r>
    </w:p>
    <w:p>
      <w:pPr>
        <w:pStyle w:val="BodyText"/>
      </w:pPr>
      <w:r>
        <w:t xml:space="preserve">Комитет ветеринарии города Москвы напоминает, что единственная мера профилактики бешенства у домашних животных — своевременная вакцинация. Вакцинацию необходимо делать даже тем питомцам, которые не выходят на улицу. Ведь они могут подхватить вирусную инфекцию через обувь или одежду хозяина.</w:t>
      </w:r>
    </w:p>
    <w:p>
      <w:pPr>
        <w:pStyle w:val="BodyText"/>
      </w:pPr>
      <w:r>
        <w:t xml:space="preserve">Также напоминаем, что вакцинацию можно делать только здоровым животным. Привить питомца можно будет на площадке для выгула собак по адресу: ул. Сталеваров, д.12, корп.1. Время работы пункта: с 15:00 —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http://ivanovskoe.mos.ru/presscenter/news/detail/10083950.html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0083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0083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2025-04-01T04:06:46Z</dcterms:created>
  <dcterms:modified xsi:type="dcterms:W3CDTF">2025-04-01T04:06:46Z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