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b0b81e57f150302139447f745e196de9d4d80"/>
    <w:p>
      <w:pPr>
        <w:pStyle w:val="Heading3"/>
      </w:pPr>
      <w:r>
        <w:t xml:space="preserve">В Ивановском пройдет фестиваль бардовской песни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rPr>
          <w:iCs/>
          <w:i/>
          <w:bCs/>
          <w:b/>
        </w:rPr>
        <w:t xml:space="preserve">09.12.2024 В Библиотеке № 100 в районе Ивановское пройдёт XIII новогодний фестиваль исполнителей бардовской песни «У хороших людей» муниципального округа Ивановское, сообщили в пресс-службе Объединения культурных центров ВАО.</w:t>
      </w:r>
    </w:p>
    <w:p>
      <w:pPr>
        <w:pStyle w:val="BodyText"/>
      </w:pPr>
      <w:r>
        <w:t xml:space="preserve">«Фестиваль стал районным праздником, который собирает не только жителей района, а участников из Москвы и других регионов России, — сообщили в ОКЦ. — Впервые фестиваль прошёл в 2012 году. Он принял около 30 участников и продемонстрировал огромный интерес к этому песенному жанру у жителей района Ивановское. В 2023 году количество участников превысило 100 человек».</w:t>
      </w:r>
    </w:p>
    <w:p>
      <w:pPr>
        <w:pStyle w:val="BodyText"/>
      </w:pPr>
      <w:r>
        <w:t xml:space="preserve">Фестиваль проводится в несколько концертов, по итогам которых жюри определяет его победителя и двух призёров.</w:t>
      </w:r>
      <w:r>
        <w:br/>
      </w:r>
      <w:r>
        <w:t xml:space="preserve">В этом году отборочные туры пройдут 17, 18, 19 декабря. Участники представят по две песни. 21 декабря в 15:00 пройдёт гала-концерт с церемонией награждения лауреатов.</w:t>
      </w:r>
    </w:p>
    <w:p>
      <w:pPr>
        <w:pStyle w:val="BodyText"/>
      </w:pPr>
      <w:r>
        <w:t xml:space="preserve">Подать заявку на участие можно до 15 декабря.</w:t>
      </w:r>
    </w:p>
    <w:p>
      <w:pPr>
        <w:pStyle w:val="BodyText"/>
      </w:pPr>
      <w:r>
        <w:t xml:space="preserve">Концерт пройдет по адресу: ул. Саянская, д. 7а. Вход свободный для всех желающих от шести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http://ivanovskoe.mos.ru/presscenter/news/detail/12707044.html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707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707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2025-05-11T06:53:31Z</dcterms:created>
  <dcterms:modified xsi:type="dcterms:W3CDTF">2025-05-11T06:53:31Z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