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ae2801b798295709ac694873ce29cfa3f80137"/>
    <w:p>
      <w:pPr>
        <w:pStyle w:val="Heading3"/>
      </w:pPr>
      <w:r>
        <w:t xml:space="preserve">Мероприятия в районе с 18 марта по 24 марта 2013 г.</w:t>
      </w:r>
    </w:p>
    <w:p>
      <w:pPr>
        <w:pStyle w:val="FirstParagraph"/>
      </w:pPr>
      <w:r>
        <w:t xml:space="preserve">11.03.2013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Информация об</w:t>
        </w:r>
        <w:bookmarkStart w:id="20" w:name="bxid_19142"/>
        <w:r>
          <w:rPr>
            <w:rStyle w:val="Hyperlink"/>
            <w:bCs/>
            <w:b/>
          </w:rPr>
          <w:t xml:space="preserve"> </w:t>
        </w:r>
        <w:bookmarkEnd w:id="20"/>
        <w:r>
          <w:rPr>
            <w:rStyle w:val="Hyperlink"/>
            <w:bCs/>
            <w:b/>
          </w:rPr>
          <w:t xml:space="preserve">основных мероприятиях с</w:t>
        </w:r>
        <w:bookmarkStart w:id="21" w:name="bxid_19142"/>
        <w:r>
          <w:rPr>
            <w:rStyle w:val="Hyperlink"/>
            <w:bCs/>
            <w:b/>
          </w:rPr>
          <w:t xml:space="preserve"> </w:t>
        </w:r>
        <w:bookmarkEnd w:id="21"/>
        <w:r>
          <w:rPr>
            <w:rStyle w:val="Hyperlink"/>
            <w:bCs/>
            <w:b/>
          </w:rPr>
          <w:t xml:space="preserve">18.03.2013</w:t>
        </w:r>
        <w:bookmarkStart w:id="22" w:name="bxid_19142"/>
        <w:r>
          <w:rPr>
            <w:rStyle w:val="Hyperlink"/>
            <w:bCs/>
            <w:b/>
          </w:rPr>
          <w:t xml:space="preserve"> </w:t>
        </w:r>
        <w:bookmarkEnd w:id="22"/>
        <w:r>
          <w:rPr>
            <w:rStyle w:val="Hyperlink"/>
            <w:bCs/>
            <w:b/>
          </w:rPr>
          <w:t xml:space="preserve">— по</w:t>
        </w:r>
        <w:bookmarkStart w:id="23" w:name="bxid_19142"/>
        <w:r>
          <w:rPr>
            <w:rStyle w:val="Hyperlink"/>
            <w:bCs/>
            <w:b/>
          </w:rPr>
          <w:t xml:space="preserve"> </w:t>
        </w:r>
        <w:bookmarkEnd w:id="23"/>
        <w:r>
          <w:rPr>
            <w:rStyle w:val="Hyperlink"/>
            <w:bCs/>
            <w:b/>
          </w:rPr>
          <w:t xml:space="preserve">24.03.2013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http://ivanovskoe.mos.ru/presscenter/news/detail/786307.html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vanovskoe.mos.ru" TargetMode="External" /><Relationship Type="http://schemas.openxmlformats.org/officeDocument/2006/relationships/hyperlink" Id="rId24" Target="http://ivanovskoe.mos.ru/presscenter/meropriyatiya/mero18.doc" TargetMode="External" /><Relationship Type="http://schemas.openxmlformats.org/officeDocument/2006/relationships/hyperlink" Id="rId25" Target="http://ivanovskoe.mos.ru/presscenter/news/detail/786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4" Target="http://ivanovskoe.mos.ru/presscenter/meropriyatiya/mero18.doc" TargetMode="External" /><Relationship Type="http://schemas.openxmlformats.org/officeDocument/2006/relationships/hyperlink" Id="rId25" Target="http://ivanovskoe.mos.ru/presscenter/news/detail/786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2025-04-15T12:29:19Z</dcterms:created>
  <dcterms:modified xsi:type="dcterms:W3CDTF">2025-04-15T12:29:19Z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