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eaefeb9e890f0090dcbf63d9ddef05dbcd4db3"/>
    <w:p>
      <w:pPr>
        <w:pStyle w:val="Heading3"/>
      </w:pPr>
      <w:r>
        <w:t xml:space="preserve">Уважаемые жители района Ивановское! Объявляется набор в секции и клубы самбо</w:t>
      </w:r>
    </w:p>
    <w:p>
      <w:pPr>
        <w:pStyle w:val="FirstParagraph"/>
      </w:pPr>
      <w:r>
        <w:t xml:space="preserve">06.11.2013</w:t>
      </w:r>
    </w:p>
    <w:p>
      <w:pPr>
        <w:pStyle w:val="BodyText"/>
      </w:pPr>
      <w:r>
        <w:t xml:space="preserve">Объявляется набор жителей ВАО в секции и клубы самбо.</w:t>
      </w:r>
    </w:p>
    <w:p>
      <w:pPr>
        <w:pStyle w:val="BodyText"/>
      </w:pPr>
      <w:r>
        <w:t xml:space="preserve">Подробную информацию о секциях и клубах самбо Вы можете получить по телефону:</w:t>
      </w:r>
    </w:p>
    <w:p>
      <w:pPr>
        <w:pStyle w:val="BodyText"/>
      </w:pPr>
      <w:r>
        <w:t xml:space="preserve">8-495-730-59-45.</w:t>
      </w:r>
    </w:p>
    <w:p>
      <w:pPr>
        <w:pStyle w:val="BodyText"/>
      </w:pPr>
      <w:r>
        <w:t xml:space="preserve">Официальный сайт Федерации самбо Москвы:</w:t>
      </w:r>
      <w:r>
        <w:t xml:space="preserve"> </w:t>
      </w:r>
      <w:hyperlink r:id="rId20">
        <w:r>
          <w:rPr>
            <w:rStyle w:val="Hyperlink"/>
          </w:rPr>
          <w:t xml:space="preserve">http://www.mossambo.ru/</w:t>
        </w:r>
      </w:hyperlink>
      <w:r>
        <w:t xml:space="preserve">,</w:t>
      </w:r>
    </w:p>
    <w:p>
      <w:pPr>
        <w:pStyle w:val="BodyText"/>
      </w:pPr>
      <w:r>
        <w:t xml:space="preserve">Электронная почта:</w:t>
      </w:r>
      <w:r>
        <w:t xml:space="preserve"> </w:t>
      </w:r>
      <w:hyperlink r:id="rId21">
        <w:r>
          <w:rPr>
            <w:rStyle w:val="Hyperlink"/>
          </w:rPr>
          <w:t xml:space="preserve">mossambo@mail.ru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http://ivanovskoe.mos.ru/presscenter/news/detail/875055.html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ivanovskoe.mos.ru" TargetMode="External" /><Relationship Type="http://schemas.openxmlformats.org/officeDocument/2006/relationships/hyperlink" Id="rId22" Target="http://ivanovskoe.mos.ru/presscenter/news/detail/875055.html" TargetMode="External" /><Relationship Type="http://schemas.openxmlformats.org/officeDocument/2006/relationships/hyperlink" Id="rId20" Target="http://www.mossambo.ru/" TargetMode="External" /><Relationship Type="http://schemas.openxmlformats.org/officeDocument/2006/relationships/hyperlink" Id="rId21" Target="mailto:mossambo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ivanovskoe.mos.ru" TargetMode="External" /><Relationship Type="http://schemas.openxmlformats.org/officeDocument/2006/relationships/hyperlink" Id="rId22" Target="http://ivanovskoe.mos.ru/presscenter/news/detail/875055.html" TargetMode="External" /><Relationship Type="http://schemas.openxmlformats.org/officeDocument/2006/relationships/hyperlink" Id="rId20" Target="http://www.mossambo.ru/" TargetMode="External" /><Relationship Type="http://schemas.openxmlformats.org/officeDocument/2006/relationships/hyperlink" Id="rId21" Target="mailto:mossambo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2024-09-19T14:19:18Z</dcterms:created>
  <dcterms:modified xsi:type="dcterms:W3CDTF">2024-09-19T14:19:18Z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