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731b3e5f11ae5fc2b1266afa96ce0afc9293a1"/>
    <w:p>
      <w:pPr>
        <w:pStyle w:val="Heading3"/>
      </w:pPr>
      <w:r>
        <w:t xml:space="preserve">График проведения профилактических прививок домашних животных против бешенства</w:t>
      </w:r>
    </w:p>
    <w:p>
      <w:pPr>
        <w:pStyle w:val="FirstParagraph"/>
      </w:pPr>
      <w:r>
        <w:t xml:space="preserve">31.10.2018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>
            <w:gridSpan w:val="5"/>
          </w:tcPr>
          <w:p>
            <w:pPr>
              <w:pStyle w:val="Compact"/>
              <w:jc w:val="left"/>
            </w:pPr>
            <w:r>
              <w:t xml:space="preserve">ГРАФИК</w:t>
            </w:r>
          </w:p>
        </w:tc>
      </w:tr>
      <w:tr>
        <w:tc>
          <w:tcPr>
            <w:gridSpan w:val="5"/>
          </w:tcPr>
          <w:p>
            <w:pPr>
              <w:pStyle w:val="Compact"/>
              <w:jc w:val="left"/>
            </w:pPr>
            <w:r>
              <w:t xml:space="preserve">проведения профилактических прививок домашних животных против бешенства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№ п/п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Район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Адрес проведения прививочного пункта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Дата проведения прививочного пункта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Время проведения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>
            <w:gridSpan w:val="5"/>
          </w:tcPr>
          <w:p>
            <w:pPr>
              <w:pStyle w:val="Compact"/>
              <w:jc w:val="left"/>
            </w:pPr>
            <w:r>
              <w:t xml:space="preserve">СББЖ ВАО (тел. тел. 8-499-164-78-84,8-499-164-05-64, 8-495-375-68-41)</w:t>
            </w:r>
          </w:p>
        </w:tc>
      </w:tr>
      <w:tr>
        <w:tc>
          <w:tcPr>
            <w:vMerge w:val="restart"/>
          </w:tcPr>
          <w:p>
            <w:pPr>
              <w:pStyle w:val="Compact"/>
            </w:pP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Косино-Ухтомский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Святоозерская, д. 16А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04.02.2018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11.02.2018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18.02.2018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04.03.2018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18.03.2018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25.03.2018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01.04.2018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15.04.2018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22.04.2018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06.05.2018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13.05.2018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20.05.2018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27.05.2018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03.06.2018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17.06.2018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24.06.2018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08.07.2018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29.07.2018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12.08.2018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26.08.2018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09.09.2018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23.09.2018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07.10.2018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21.10.2018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11.11.2018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25.11.2018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02.12.2018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16.12.2018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Богородское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ул. Бойцовая, д.10,корп.4, кв.1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ул. 2-я Прогонная, д.11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 16-00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Открытое шоссе, д. 6, корп.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 16-00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3-й проезд Подбельского, д.16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Вешняки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Вешняковская, 24А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17.02.2018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24.03.2018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22.09.2018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Вешняковская, 31А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21.04.2018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08.09.2018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Гольяново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Амурская ул., д. 62 (1 этаж)-участок № 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Байкальская ул., д. 44, корп.4, участок № 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Хабаровская ул., д. 4-(диспетчерская) участок № 14; 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16.05.2018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Уральская, д.19, корп.1 холл автошколы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06.03.2018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21.03.2018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05.04.2018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12.04.2018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Уссурийская ул., д. 14, под. № 7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14.03.2018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Участок №11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Ивановское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Челябинская, д.8А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12.04.2018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13.09.2018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ш. Энтузиастов, 98А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Молостовых, д.14, корп.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03.02.2018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Новокосино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Новокосинская, д. 14, корп.1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25.01.2018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15.02.2018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15.03.2018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29.03.2018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05.04.2018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12.04.2018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19.04.2018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11.10.2018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Суздальская, д.16, корп.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с15-00до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04.04.2018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с15-00до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18.04.2018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с15-00до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25.10.2018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с15-00до 17-00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Новогиреево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Братская, д.21, корп.1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04.02.2018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04.03.2018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20.09.2018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Союзный просп., д. 20, корп.2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03.02.2018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03.03.2018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Поселок Восточный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9 Мая, д.28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14.04.2018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Преображенское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Открытое ш., д. 2, корп.7, п.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08.02.2018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 16-00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Б.Черкизовская, д. 24, корп.1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 16-00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04.04.2018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 16-00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18.04.2018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 16-00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18.10.2018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 16-00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Сокольники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4-я Сокольническая ул., д.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04.04.2018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ул. Малая Остроумовская ,д.1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28.02.2018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ул. Сокольнический Вал, д.46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Перово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ул.1-ая Владимирская д.8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11.02.2018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Зеленый просп., д. 6, корп.2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20.01.2018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03.03.2018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11-00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2-я Владимирская ул.,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д. 15, корп.4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Плеханова, д. 14, корп.4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10.02.2018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18.03.2018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13-00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Соколиная гора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Зверинецкая, д. 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05.04.2018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Щербаковская, д. 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06.03.2018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28.03.2018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с15-00 до 17-00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Северное Измайлово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ул. 15-я Парковая, д. 39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22.03.2017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Помещение ЕДДС района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Восточное Измайлово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Измайловский проспект, д. 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11.04.2018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Измайлово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7-я Парковая, д.15, корп.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03.03.2018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04.03.2018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10-00 до 14-00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ул. Верхняя Первомайская д.23А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29.03.2018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19.04.2018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25.04.2018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15-00 до 17-00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Метрогородок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Открытое ш., д. 24, корп. 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25.04.2018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 14-00 до 16-00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http://ivanovskoe.mos.ru/state-veterinary-services/detail/7670048.html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vanovskoe.mos.ru" TargetMode="External" /><Relationship Type="http://schemas.openxmlformats.org/officeDocument/2006/relationships/hyperlink" Id="rId20" Target="http://ivanovskoe.mos.ru/state-veterinary-services/detail/76700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vanovskoe.mos.ru" TargetMode="External" /><Relationship Type="http://schemas.openxmlformats.org/officeDocument/2006/relationships/hyperlink" Id="rId20" Target="http://ivanovskoe.mos.ru/state-veterinary-services/detail/76700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2025-04-15T12:12:34Z</dcterms:created>
  <dcterms:modified xsi:type="dcterms:W3CDTF">2025-04-15T12:12:34Z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